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094" w:rsidRPr="0042656D" w:rsidRDefault="00EE2094" w:rsidP="00EE209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قسم اللّغة والأدب العربيّ                     جدول توقيت الأستاذ:  رشّام فيروز                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0"/>
        <w:gridCol w:w="2363"/>
        <w:gridCol w:w="2365"/>
        <w:gridCol w:w="2367"/>
        <w:gridCol w:w="2371"/>
        <w:gridCol w:w="2374"/>
      </w:tblGrid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نظريّة الأدب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ماستر2 أدب ع ح م ف 02</w:t>
            </w:r>
          </w:p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16</w:t>
            </w: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sz w:val="24"/>
                <w:szCs w:val="24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نظريّة الأدب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ماستر2 أدب ع ح م ف 03</w:t>
            </w:r>
          </w:p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12</w:t>
            </w: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نظريّة الأدب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ماستر2 أدب ع ح م ف 05</w:t>
            </w:r>
          </w:p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13</w:t>
            </w: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  <w:lang w:val="en-US" w:bidi="ar-DZ"/>
              </w:rPr>
            </w:pPr>
            <w:r w:rsidRPr="00CD1683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  <w:lang w:val="en-US" w:bidi="ar-DZ"/>
              </w:rPr>
              <w:t>نظريّة الأدب</w:t>
            </w:r>
          </w:p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  <w:lang w:val="en-US" w:bidi="ar-DZ"/>
              </w:rPr>
            </w:pPr>
            <w:r w:rsidRPr="00CD1683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  <w:lang w:val="en-US" w:bidi="ar-DZ"/>
              </w:rPr>
              <w:t>ماستر2 أدب ع ح م+ نقد ح م</w:t>
            </w:r>
          </w:p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CD1683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  <w:lang w:val="en-US" w:bidi="ar-DZ"/>
              </w:rPr>
              <w:t>المدرّج "ه"</w:t>
            </w: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نظريّة الأدب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ماستر2  نقد ح م ف 02</w:t>
            </w:r>
          </w:p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16</w:t>
            </w: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نظريّة الأدب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ماستر2 أدب ع ح م ف 01</w:t>
            </w:r>
          </w:p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12</w:t>
            </w: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نظريّة الأدب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ماستر2  نقد ح م ف 01</w:t>
            </w:r>
          </w:p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16</w:t>
            </w: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نظريّة الأدب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ماستر2 أدب ع ح م ف 04</w:t>
            </w:r>
          </w:p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12</w:t>
            </w: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E95CC0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EE2094" w:rsidRDefault="00EE2094" w:rsidP="00EE2094">
      <w:pPr>
        <w:rPr>
          <w:rFonts w:hint="cs"/>
          <w:rtl/>
          <w:lang w:bidi="ar-DZ"/>
        </w:rPr>
      </w:pPr>
    </w:p>
    <w:p w:rsidR="00EE2094" w:rsidRPr="0042656D" w:rsidRDefault="00EE2094" w:rsidP="00EE209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lastRenderedPageBreak/>
        <w:t>قسم اللّغة والأدب العربيّ                     جدول توقيت الأستاذ: ولد يوسف مصطفى  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79"/>
        <w:gridCol w:w="2361"/>
        <w:gridCol w:w="2364"/>
        <w:gridCol w:w="2377"/>
        <w:gridCol w:w="2367"/>
        <w:gridCol w:w="2372"/>
      </w:tblGrid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CF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036CF3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الرّواية الجزائريّة</w:t>
            </w:r>
          </w:p>
          <w:p w:rsidR="00EE2094" w:rsidRPr="00036CF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036CF3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ماستر02 أدب ع ح م</w:t>
            </w:r>
          </w:p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036CF3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المدرّج "ه"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7030A0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الرّواية الجزائريّة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ماستر02 أدب ع ح م ف 01</w:t>
            </w:r>
          </w:p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15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الرّواية الجزائريّة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ماستر02 أدب ع ح م ف 02</w:t>
            </w:r>
          </w:p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15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الرّواية الجزائريّة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ماستر02 أدب ع ح م ف 13</w:t>
            </w:r>
          </w:p>
          <w:p w:rsidR="00EE2094" w:rsidRPr="00036CF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45911" w:themeColor="accent2" w:themeShade="BF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15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الرّواية الجزائريّة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ماستر02 أدب ع ح م ف 04</w:t>
            </w:r>
          </w:p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15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الرّواية الجزائريّة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ماستر02 أدب ع ح م ف 05</w:t>
            </w:r>
          </w:p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15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E95CC0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499" w:type="dxa"/>
          </w:tcPr>
          <w:p w:rsidR="00EE2094" w:rsidRPr="00E95CC0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E95CC0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E95CC0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E95CC0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E95CC0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EE2094" w:rsidRDefault="00EE2094" w:rsidP="00EE2094">
      <w:pPr>
        <w:rPr>
          <w:rFonts w:hint="cs"/>
          <w:rtl/>
        </w:rPr>
      </w:pPr>
    </w:p>
    <w:p w:rsidR="00EE2094" w:rsidRDefault="00EE2094" w:rsidP="00EE2094">
      <w:pPr>
        <w:rPr>
          <w:rFonts w:hint="cs"/>
          <w:rtl/>
          <w:lang w:bidi="ar-DZ"/>
        </w:rPr>
      </w:pPr>
    </w:p>
    <w:p w:rsidR="00EE2094" w:rsidRPr="0042656D" w:rsidRDefault="00EE2094" w:rsidP="00EE209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lastRenderedPageBreak/>
        <w:t>قسم اللّغة والأدب العربيّ                     جدول توقيت الأستاذ:  رابحي عمرو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78"/>
        <w:gridCol w:w="2370"/>
        <w:gridCol w:w="2372"/>
        <w:gridCol w:w="2364"/>
        <w:gridCol w:w="2365"/>
        <w:gridCol w:w="2371"/>
      </w:tblGrid>
      <w:tr w:rsidR="00EE2094" w:rsidTr="00C52E4A">
        <w:tc>
          <w:tcPr>
            <w:tcW w:w="2378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370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372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364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365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371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EE2094" w:rsidTr="00C52E4A">
        <w:tc>
          <w:tcPr>
            <w:tcW w:w="237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70" w:type="dxa"/>
          </w:tcPr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4" w:type="dxa"/>
          </w:tcPr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1" w:type="dxa"/>
          </w:tcPr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7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70" w:type="dxa"/>
          </w:tcPr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تحقيق النّصوص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لسانيات ف 01</w:t>
            </w:r>
          </w:p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10</w:t>
            </w:r>
          </w:p>
        </w:tc>
        <w:tc>
          <w:tcPr>
            <w:tcW w:w="2364" w:type="dxa"/>
          </w:tcPr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1" w:type="dxa"/>
          </w:tcPr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7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70" w:type="dxa"/>
          </w:tcPr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تحقيق النّصوص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لسانيات ف 02</w:t>
            </w:r>
          </w:p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10</w:t>
            </w:r>
          </w:p>
        </w:tc>
        <w:tc>
          <w:tcPr>
            <w:tcW w:w="2364" w:type="dxa"/>
          </w:tcPr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1" w:type="dxa"/>
          </w:tcPr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7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70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تحقيق النّصوص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لسانيات ف 04</w:t>
            </w:r>
          </w:p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12</w:t>
            </w:r>
          </w:p>
        </w:tc>
        <w:tc>
          <w:tcPr>
            <w:tcW w:w="2372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تحقيق النّصوص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لسانيات ف 03</w:t>
            </w:r>
          </w:p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10</w:t>
            </w:r>
          </w:p>
        </w:tc>
        <w:tc>
          <w:tcPr>
            <w:tcW w:w="2364" w:type="dxa"/>
          </w:tcPr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1" w:type="dxa"/>
          </w:tcPr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7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70" w:type="dxa"/>
          </w:tcPr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4" w:type="dxa"/>
          </w:tcPr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1" w:type="dxa"/>
          </w:tcPr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7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70" w:type="dxa"/>
          </w:tcPr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ت</w:t>
            </w:r>
            <w:r w:rsidRPr="00F44286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حقيق النّصوص</w:t>
            </w:r>
          </w:p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ماستر2 لسانيات تطبيقيّة</w:t>
            </w:r>
          </w:p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F44286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المدرّج "ه"</w:t>
            </w:r>
          </w:p>
        </w:tc>
        <w:tc>
          <w:tcPr>
            <w:tcW w:w="2364" w:type="dxa"/>
          </w:tcPr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1" w:type="dxa"/>
          </w:tcPr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7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70" w:type="dxa"/>
          </w:tcPr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4" w:type="dxa"/>
          </w:tcPr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1" w:type="dxa"/>
          </w:tcPr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7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70" w:type="dxa"/>
          </w:tcPr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4" w:type="dxa"/>
          </w:tcPr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1" w:type="dxa"/>
          </w:tcPr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78" w:type="dxa"/>
            <w:shd w:val="clear" w:color="auto" w:fill="E7E6E6" w:themeFill="background2"/>
          </w:tcPr>
          <w:p w:rsidR="00EE2094" w:rsidRPr="00E95CC0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مادّة عن بعد</w:t>
            </w:r>
          </w:p>
        </w:tc>
        <w:tc>
          <w:tcPr>
            <w:tcW w:w="11842" w:type="dxa"/>
            <w:gridSpan w:val="5"/>
          </w:tcPr>
          <w:p w:rsidR="00EE2094" w:rsidRPr="00F44286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E5117">
              <w:rPr>
                <w:rFonts w:ascii="Traditional Arabic" w:hAnsi="Traditional Arabic" w:cs="Traditional Arabic" w:hint="cs"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>أخلاقيات المهنة: السّنة</w:t>
            </w:r>
            <w:r>
              <w:rPr>
                <w:rFonts w:ascii="Traditional Arabic" w:hAnsi="Traditional Arabic" w:cs="Traditional Arabic" w:hint="cs"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 xml:space="preserve"> الثّانية ماستر/ تخصّص: لسانيات ت</w:t>
            </w:r>
            <w:r w:rsidRPr="00EE5117">
              <w:rPr>
                <w:rFonts w:ascii="Traditional Arabic" w:hAnsi="Traditional Arabic" w:cs="Traditional Arabic" w:hint="cs"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>طبيقيّة (محاضرة) المجموعة: ف01-ف02-ف03-ف04</w:t>
            </w:r>
          </w:p>
        </w:tc>
      </w:tr>
    </w:tbl>
    <w:p w:rsidR="00EE2094" w:rsidRDefault="00EE2094" w:rsidP="00EE2094">
      <w:pPr>
        <w:tabs>
          <w:tab w:val="left" w:pos="0"/>
          <w:tab w:val="right" w:pos="14004"/>
        </w:tabs>
        <w:bidi/>
        <w:spacing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EE2094" w:rsidRDefault="00EE2094" w:rsidP="00EE2094">
      <w:pPr>
        <w:rPr>
          <w:rFonts w:hint="cs"/>
          <w:rtl/>
          <w:lang w:bidi="ar-DZ"/>
        </w:rPr>
      </w:pPr>
    </w:p>
    <w:p w:rsidR="00EE2094" w:rsidRDefault="00EE2094" w:rsidP="00EE2094">
      <w:pPr>
        <w:rPr>
          <w:rFonts w:hint="cs"/>
          <w:rtl/>
          <w:lang w:bidi="ar-DZ"/>
        </w:rPr>
      </w:pPr>
    </w:p>
    <w:p w:rsidR="00EE2094" w:rsidRDefault="00EE2094" w:rsidP="00EE2094">
      <w:pPr>
        <w:tabs>
          <w:tab w:val="left" w:pos="0"/>
          <w:tab w:val="right" w:pos="14004"/>
        </w:tabs>
        <w:bidi/>
        <w:spacing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EE2094" w:rsidRPr="0042656D" w:rsidRDefault="00EE2094" w:rsidP="00EE2094">
      <w:pPr>
        <w:tabs>
          <w:tab w:val="left" w:pos="0"/>
          <w:tab w:val="left" w:pos="532"/>
          <w:tab w:val="right" w:pos="6633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قسم اللّغة والأدب العربيّ                     جدول توقيت الأستاذ:  شاغة عيسى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79"/>
        <w:gridCol w:w="2362"/>
        <w:gridCol w:w="2365"/>
        <w:gridCol w:w="2373"/>
        <w:gridCol w:w="2368"/>
        <w:gridCol w:w="2373"/>
      </w:tblGrid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113B54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قضايا في النّحو العربيّ </w:t>
            </w:r>
          </w:p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113B54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ماستر2 لسانيّات</w:t>
            </w:r>
          </w:p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113B54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المدرّج "ه"</w:t>
            </w: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قضايا في النّحو العربيّ 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لسانيّات ف 03</w:t>
            </w:r>
          </w:p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ق </w:t>
            </w: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قضايا في النّحو العربيّ 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لسانيّات ف 04</w:t>
            </w:r>
          </w:p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13</w:t>
            </w: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قضايا في النّحو العربيّ 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لسانيّات ف 01</w:t>
            </w:r>
          </w:p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13</w:t>
            </w: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قضايا في النّحو العربيّ 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لسانيّات ف 02</w:t>
            </w:r>
          </w:p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13</w:t>
            </w: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E95CC0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EE2094" w:rsidRDefault="00EE2094" w:rsidP="00EE2094">
      <w:pPr>
        <w:tabs>
          <w:tab w:val="left" w:pos="0"/>
          <w:tab w:val="right" w:pos="14004"/>
        </w:tabs>
        <w:bidi/>
        <w:spacing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EE2094" w:rsidRDefault="00EE2094" w:rsidP="00EE2094">
      <w:pPr>
        <w:rPr>
          <w:rFonts w:hint="cs"/>
          <w:rtl/>
          <w:lang w:bidi="ar-DZ"/>
        </w:rPr>
      </w:pPr>
    </w:p>
    <w:p w:rsidR="00EE2094" w:rsidRDefault="00EE2094" w:rsidP="00EE2094">
      <w:pPr>
        <w:tabs>
          <w:tab w:val="left" w:pos="0"/>
          <w:tab w:val="right" w:pos="14004"/>
        </w:tabs>
        <w:bidi/>
        <w:spacing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EE2094" w:rsidRDefault="00EE2094" w:rsidP="00EE2094">
      <w:pPr>
        <w:tabs>
          <w:tab w:val="left" w:pos="0"/>
          <w:tab w:val="right" w:pos="14004"/>
        </w:tabs>
        <w:bidi/>
        <w:spacing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EE2094" w:rsidRPr="0042656D" w:rsidRDefault="00EE2094" w:rsidP="00EE209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قسم اللّغة والأدب العربيّ                     جدول توقيت الأستاذ: بحريّ بشير  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0"/>
        <w:gridCol w:w="2361"/>
        <w:gridCol w:w="2364"/>
        <w:gridCol w:w="2372"/>
        <w:gridCol w:w="2371"/>
        <w:gridCol w:w="2372"/>
      </w:tblGrid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لسانيّات النّص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لسانيّات ف 01</w:t>
            </w:r>
          </w:p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 14</w:t>
            </w: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لسانيّات النّص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لسانيّات ف 03</w:t>
            </w:r>
          </w:p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 13</w:t>
            </w: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لسانيّات النّص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لسانيّات ف 02</w:t>
            </w:r>
          </w:p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 14</w:t>
            </w: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لسانيّات النّص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لسانيّات ف 04</w:t>
            </w:r>
          </w:p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 13</w:t>
            </w: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113B54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لسانيّات النّص</w:t>
            </w:r>
          </w:p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113B54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ماستر2 لسانيّات + نقد</w:t>
            </w:r>
          </w:p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113B54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المدرّج "ه"</w:t>
            </w: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لسانيّات الخطاب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نقد ف 01</w:t>
            </w:r>
          </w:p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 11</w:t>
            </w: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لسانيّات الخطاب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نقد ف 02</w:t>
            </w:r>
          </w:p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 11</w:t>
            </w: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E95CC0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113B5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EE2094" w:rsidRDefault="00EE2094" w:rsidP="00EE2094">
      <w:pPr>
        <w:rPr>
          <w:rFonts w:hint="cs"/>
          <w:rtl/>
          <w:lang w:bidi="ar-DZ"/>
        </w:rPr>
      </w:pPr>
    </w:p>
    <w:p w:rsidR="00EE2094" w:rsidRDefault="00EE2094" w:rsidP="00EE2094">
      <w:pPr>
        <w:tabs>
          <w:tab w:val="left" w:pos="0"/>
          <w:tab w:val="right" w:pos="14004"/>
        </w:tabs>
        <w:bidi/>
        <w:spacing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EE2094" w:rsidRDefault="00EE2094" w:rsidP="00EE209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EE2094" w:rsidRDefault="00EE2094" w:rsidP="00EE209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EE2094" w:rsidRPr="0042656D" w:rsidRDefault="00EE2094" w:rsidP="00EE209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قسم اللّغة والأدب العربيّ                     جدول توقيت الأستاذ:  بوتمر جميلة            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0"/>
        <w:gridCol w:w="2372"/>
        <w:gridCol w:w="2364"/>
        <w:gridCol w:w="2365"/>
        <w:gridCol w:w="2367"/>
        <w:gridCol w:w="2372"/>
      </w:tblGrid>
      <w:tr w:rsidR="00EE2094" w:rsidTr="00C52E4A">
        <w:tc>
          <w:tcPr>
            <w:tcW w:w="2380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372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364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365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367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372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EE2094" w:rsidTr="00C52E4A">
        <w:tc>
          <w:tcPr>
            <w:tcW w:w="2380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72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4" w:type="dxa"/>
          </w:tcPr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80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72" w:type="dxa"/>
          </w:tcPr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215EC2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مدارس لسانيّة</w:t>
            </w:r>
          </w:p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215EC2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ماستر2 لسانيّات </w:t>
            </w:r>
            <w:r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 تطبيقيّة</w:t>
            </w:r>
          </w:p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215EC2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المدرّج "ه"</w:t>
            </w:r>
          </w:p>
        </w:tc>
        <w:tc>
          <w:tcPr>
            <w:tcW w:w="2364" w:type="dxa"/>
          </w:tcPr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80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72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مدارس لسانيّة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لسانيّات تط ف 01</w:t>
            </w:r>
          </w:p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14</w:t>
            </w:r>
          </w:p>
        </w:tc>
        <w:tc>
          <w:tcPr>
            <w:tcW w:w="2364" w:type="dxa"/>
          </w:tcPr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80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72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مدارس لسانيّة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لسانيّات تط ف 02</w:t>
            </w:r>
          </w:p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14</w:t>
            </w:r>
          </w:p>
        </w:tc>
        <w:tc>
          <w:tcPr>
            <w:tcW w:w="2364" w:type="dxa"/>
          </w:tcPr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80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72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4" w:type="dxa"/>
          </w:tcPr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80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72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مدارس لسانيّة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لسانيّات تط ف 03</w:t>
            </w:r>
          </w:p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14</w:t>
            </w:r>
          </w:p>
        </w:tc>
        <w:tc>
          <w:tcPr>
            <w:tcW w:w="2364" w:type="dxa"/>
          </w:tcPr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80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72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مدارس لسانيّة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لسانيّات تط ف 04</w:t>
            </w:r>
          </w:p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14</w:t>
            </w:r>
          </w:p>
        </w:tc>
        <w:tc>
          <w:tcPr>
            <w:tcW w:w="2364" w:type="dxa"/>
          </w:tcPr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80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72" w:type="dxa"/>
          </w:tcPr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4" w:type="dxa"/>
          </w:tcPr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EE2094" w:rsidRPr="00215EC2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80" w:type="dxa"/>
            <w:shd w:val="clear" w:color="auto" w:fill="E7E6E6" w:themeFill="background2"/>
          </w:tcPr>
          <w:p w:rsidR="00EE2094" w:rsidRPr="00E95CC0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C06057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>مادةّ عن بعد</w:t>
            </w:r>
          </w:p>
        </w:tc>
        <w:tc>
          <w:tcPr>
            <w:tcW w:w="11840" w:type="dxa"/>
            <w:gridSpan w:val="5"/>
          </w:tcPr>
          <w:p w:rsidR="00EE2094" w:rsidRPr="00E125A1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 xml:space="preserve">النّظريّات اللّسانيّة: ماستر01 / تخصّص: نقد حديث ومعاصر (تطبيق: ف01 </w:t>
            </w:r>
            <w:r>
              <w:rPr>
                <w:rFonts w:ascii="Traditional Arabic" w:hAnsi="Traditional Arabic" w:cs="Traditional Arabic"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>–</w:t>
            </w:r>
            <w:r>
              <w:rPr>
                <w:rFonts w:ascii="Traditional Arabic" w:hAnsi="Traditional Arabic" w:cs="Traditional Arabic" w:hint="cs"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 xml:space="preserve"> ف 02)</w:t>
            </w:r>
          </w:p>
        </w:tc>
      </w:tr>
    </w:tbl>
    <w:p w:rsidR="00EE2094" w:rsidRPr="0042656D" w:rsidRDefault="00EE2094" w:rsidP="00EE209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lastRenderedPageBreak/>
        <w:t>قسم اللّغة والأدب العربيّ                     جدول توقيت الأستاذ:   موساويّ  فريدة  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79"/>
        <w:gridCol w:w="2369"/>
        <w:gridCol w:w="2371"/>
        <w:gridCol w:w="2364"/>
        <w:gridCol w:w="2366"/>
        <w:gridCol w:w="2371"/>
      </w:tblGrid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فلسفة اللّغة 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لسانيات ف 01</w:t>
            </w:r>
          </w:p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12</w:t>
            </w: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B10A6D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فلسفة اللّغة </w:t>
            </w:r>
          </w:p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B10A6D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ماستر2 لسانيات </w:t>
            </w:r>
          </w:p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B10A6D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المدرّج "ه</w:t>
            </w: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فلسفة اللّغة 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لسانيات ف 03</w:t>
            </w:r>
          </w:p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14</w:t>
            </w: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فلسفة اللّغة 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لسانيات ف 02</w:t>
            </w:r>
          </w:p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12</w:t>
            </w: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فلسفة اللّغة 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لسانيات ف 04</w:t>
            </w:r>
          </w:p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04</w:t>
            </w: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E95CC0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B10A6D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EE2094" w:rsidRDefault="00EE2094" w:rsidP="00EE2094">
      <w:pPr>
        <w:rPr>
          <w:rFonts w:hint="cs"/>
          <w:rtl/>
          <w:lang w:bidi="ar-DZ"/>
        </w:rPr>
      </w:pPr>
    </w:p>
    <w:p w:rsidR="00EE2094" w:rsidRDefault="00EE2094" w:rsidP="00EE2094">
      <w:pPr>
        <w:rPr>
          <w:rFonts w:hint="cs"/>
          <w:rtl/>
          <w:lang w:bidi="ar-DZ"/>
        </w:rPr>
      </w:pPr>
    </w:p>
    <w:p w:rsidR="00EE2094" w:rsidRDefault="00EE2094" w:rsidP="00EE2094">
      <w:pPr>
        <w:rPr>
          <w:rFonts w:hint="cs"/>
          <w:rtl/>
          <w:lang w:bidi="ar-DZ"/>
        </w:rPr>
      </w:pPr>
    </w:p>
    <w:p w:rsidR="00EE2094" w:rsidRDefault="00EE2094" w:rsidP="00EE2094">
      <w:pPr>
        <w:rPr>
          <w:rFonts w:hint="cs"/>
          <w:rtl/>
          <w:lang w:bidi="ar-DZ"/>
        </w:rPr>
      </w:pPr>
    </w:p>
    <w:p w:rsidR="00EE2094" w:rsidRDefault="00EE2094" w:rsidP="00EE209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EE2094" w:rsidRPr="0042656D" w:rsidRDefault="00EE2094" w:rsidP="00EE209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قسم اللّغة والأدب العربيّ                     جدول توقيت الأستاذ: بوتمر فتيحة 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0"/>
        <w:gridCol w:w="2361"/>
        <w:gridCol w:w="2364"/>
        <w:gridCol w:w="2371"/>
        <w:gridCol w:w="2372"/>
        <w:gridCol w:w="2372"/>
      </w:tblGrid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0360EF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تعليميّة اللّغة</w:t>
            </w:r>
          </w:p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0360EF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ماستر2 لسانيّات </w:t>
            </w:r>
          </w:p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0360EF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المدرّج "ه"</w:t>
            </w: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تعليميّة اللّغة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لسانيّات ف 02</w:t>
            </w:r>
          </w:p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12</w:t>
            </w: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تعليميّة اللّغة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لسانيّات ف 01</w:t>
            </w:r>
          </w:p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12</w:t>
            </w: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تعليميّة اللّغة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لسانيّات ف 03</w:t>
            </w:r>
          </w:p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12</w:t>
            </w: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تعليميّة اللّغة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لسانيّات ف 04</w:t>
            </w:r>
          </w:p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12</w:t>
            </w: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E95CC0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EE2094" w:rsidRDefault="00EE2094" w:rsidP="00EE2094">
      <w:pPr>
        <w:tabs>
          <w:tab w:val="left" w:pos="0"/>
          <w:tab w:val="right" w:pos="14004"/>
        </w:tabs>
        <w:bidi/>
        <w:spacing w:line="240" w:lineRule="auto"/>
        <w:rPr>
          <w:rFonts w:ascii="Traditional Arabic" w:hAnsi="Traditional Arabic" w:cs="Traditional Arabic"/>
          <w:b/>
          <w:bCs/>
          <w:i/>
          <w:iCs/>
          <w:color w:val="FF0000"/>
          <w:rtl/>
          <w:lang w:val="en-US" w:bidi="ar-DZ"/>
        </w:rPr>
      </w:pPr>
    </w:p>
    <w:p w:rsidR="00EE2094" w:rsidRPr="0042656D" w:rsidRDefault="00EE2094" w:rsidP="00EE209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lastRenderedPageBreak/>
        <w:t>قسم اللّغة والأدب العربيّ                     جدول توقيت الأستاذ: طهراويّ بوعلام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76"/>
        <w:gridCol w:w="2372"/>
        <w:gridCol w:w="2372"/>
        <w:gridCol w:w="2360"/>
        <w:gridCol w:w="2372"/>
        <w:gridCol w:w="2368"/>
      </w:tblGrid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بيبليوغرافيا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نقد ح م  ف 01</w:t>
            </w:r>
          </w:p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14</w:t>
            </w: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بيبليوغرافيا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أدب ح م ف 01</w:t>
            </w:r>
          </w:p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11</w:t>
            </w: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بيبليوغرافيا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لسانيّات ف 02</w:t>
            </w:r>
          </w:p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11</w:t>
            </w: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بيبليوغرافيا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نقد ح م  ف 02</w:t>
            </w:r>
          </w:p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14</w:t>
            </w: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بيبليوغرافيا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أدب ح م ف 02</w:t>
            </w:r>
          </w:p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11</w:t>
            </w: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بيبليوغرافيا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لسانيّات ف 01</w:t>
            </w:r>
          </w:p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11</w:t>
            </w: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بيبليوغرافيا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أدب ح م ف 03</w:t>
            </w:r>
          </w:p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13</w:t>
            </w: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بيبليوغرافيا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لسانيّات ف 03</w:t>
            </w:r>
          </w:p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11</w:t>
            </w: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بيبليوغرافيا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أدب ح م ف 04</w:t>
            </w:r>
          </w:p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13</w:t>
            </w: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بيبليوغرافيا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لسانيّات ف 04</w:t>
            </w:r>
          </w:p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11</w:t>
            </w: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بيبليوغرافيا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أدب ح م ف 05</w:t>
            </w:r>
          </w:p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13</w:t>
            </w: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rPr>
          <w:trHeight w:val="634"/>
        </w:trPr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499" w:type="dxa"/>
          </w:tcPr>
          <w:p w:rsidR="00EE2094" w:rsidRPr="00D44E77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E95CC0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499" w:type="dxa"/>
          </w:tcPr>
          <w:p w:rsidR="00EE2094" w:rsidRPr="00D44E77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i/>
                <w:iCs/>
                <w:color w:val="FF0000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0360EF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EE2094" w:rsidRDefault="00EE2094" w:rsidP="00EE2094">
      <w:pPr>
        <w:rPr>
          <w:rtl/>
        </w:rPr>
      </w:pPr>
    </w:p>
    <w:p w:rsidR="00EE2094" w:rsidRDefault="00EE2094" w:rsidP="00EE2094">
      <w:pPr>
        <w:rPr>
          <w:rtl/>
        </w:rPr>
      </w:pPr>
    </w:p>
    <w:p w:rsidR="00EE2094" w:rsidRPr="0042656D" w:rsidRDefault="00EE2094" w:rsidP="00EE2094">
      <w:pPr>
        <w:tabs>
          <w:tab w:val="left" w:pos="0"/>
          <w:tab w:val="left" w:pos="532"/>
          <w:tab w:val="right" w:pos="5640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قسم اللّغة والأدب العربيّ                     جدول توقيت الأستاذ: لباشيّ عبد القادر  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5"/>
        <w:gridCol w:w="2369"/>
        <w:gridCol w:w="2368"/>
        <w:gridCol w:w="2374"/>
      </w:tblGrid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الخطاب الشّعريّ الجزائريّ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أدب ع ح م ف 03</w:t>
            </w:r>
          </w:p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14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7030A0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الخطاب الشّعريّ الجزائريّ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أدب ع ح م ف 02</w:t>
            </w:r>
          </w:p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08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E95CC0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499" w:type="dxa"/>
          </w:tcPr>
          <w:p w:rsidR="00EE2094" w:rsidRPr="00E95CC0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E95CC0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E95CC0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E95CC0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E95CC0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EE2094" w:rsidRDefault="00EE2094" w:rsidP="00EE2094">
      <w:pPr>
        <w:rPr>
          <w:rFonts w:hint="cs"/>
          <w:rtl/>
          <w:lang w:bidi="ar-DZ"/>
        </w:rPr>
      </w:pPr>
    </w:p>
    <w:p w:rsidR="00EE2094" w:rsidRDefault="00EE2094" w:rsidP="00EE2094">
      <w:pPr>
        <w:rPr>
          <w:rFonts w:hint="cs"/>
          <w:rtl/>
          <w:lang w:bidi="ar-DZ"/>
        </w:rPr>
      </w:pPr>
    </w:p>
    <w:p w:rsidR="00EE2094" w:rsidRDefault="00EE2094" w:rsidP="00EE2094">
      <w:pPr>
        <w:rPr>
          <w:rFonts w:hint="cs"/>
          <w:rtl/>
          <w:lang w:bidi="ar-DZ"/>
        </w:rPr>
      </w:pPr>
    </w:p>
    <w:p w:rsidR="00EE2094" w:rsidRDefault="00EE2094" w:rsidP="00EE2094">
      <w:pPr>
        <w:rPr>
          <w:rFonts w:hint="cs"/>
          <w:rtl/>
          <w:lang w:bidi="ar-DZ"/>
        </w:rPr>
      </w:pPr>
    </w:p>
    <w:p w:rsidR="00EE2094" w:rsidRDefault="00EE2094" w:rsidP="00EE2094">
      <w:pPr>
        <w:rPr>
          <w:rFonts w:hint="cs"/>
          <w:rtl/>
          <w:lang w:bidi="ar-DZ"/>
        </w:rPr>
      </w:pPr>
    </w:p>
    <w:p w:rsidR="00EE2094" w:rsidRDefault="00EE2094" w:rsidP="00EE2094">
      <w:pPr>
        <w:rPr>
          <w:rFonts w:hint="cs"/>
          <w:rtl/>
          <w:lang w:bidi="ar-DZ"/>
        </w:rPr>
      </w:pPr>
    </w:p>
    <w:p w:rsidR="00EE2094" w:rsidRDefault="00EE2094" w:rsidP="00EE2094">
      <w:pPr>
        <w:rPr>
          <w:rFonts w:hint="cs"/>
          <w:rtl/>
          <w:lang w:bidi="ar-DZ"/>
        </w:rPr>
      </w:pPr>
    </w:p>
    <w:p w:rsidR="00EE2094" w:rsidRPr="0042656D" w:rsidRDefault="00EE2094" w:rsidP="00EE209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lastRenderedPageBreak/>
        <w:t>قسم اللّغة والأدب العربيّ                     جدول توقيت الأستاذ: لعموريّ أمينة 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79"/>
        <w:gridCol w:w="2361"/>
        <w:gridCol w:w="2364"/>
        <w:gridCol w:w="2366"/>
        <w:gridCol w:w="2377"/>
        <w:gridCol w:w="2373"/>
      </w:tblGrid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لسانيّات النّصّ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ماستر02 أدب ع ح م ف 03</w:t>
            </w:r>
          </w:p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15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لسانيّات النّصّ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ماستر02 أدب ع ح م ف 02</w:t>
            </w:r>
          </w:p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15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7030A0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لسانيّات النّصّ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ماستر02 أدب ع ح م ف 04</w:t>
            </w:r>
          </w:p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15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لسانيّات النّصّ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ماستر02 أدب ع ح م ف 01</w:t>
            </w:r>
          </w:p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15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C45911" w:themeColor="accent2" w:themeShade="BF"/>
                <w:rtl/>
                <w:lang w:val="en-US" w:bidi="ar-DZ"/>
              </w:rPr>
            </w:pPr>
          </w:p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4010D9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4010D9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لسانيّات النّصّ</w:t>
            </w:r>
          </w:p>
          <w:p w:rsidR="00EE2094" w:rsidRPr="004010D9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4010D9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ماستر02 أدب ع ح م </w:t>
            </w:r>
          </w:p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4010D9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المدرّج "ه"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لسانيّات النّصّ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ماستر02 أدب ع ح م ف 05</w:t>
            </w:r>
          </w:p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15</w:t>
            </w:r>
          </w:p>
        </w:tc>
        <w:tc>
          <w:tcPr>
            <w:tcW w:w="2499" w:type="dxa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E95CC0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499" w:type="dxa"/>
          </w:tcPr>
          <w:p w:rsidR="00EE2094" w:rsidRPr="00E95CC0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E95CC0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E95CC0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E95CC0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E95CC0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EE2094" w:rsidRDefault="00EE2094" w:rsidP="00EE2094">
      <w:pPr>
        <w:rPr>
          <w:rtl/>
        </w:rPr>
      </w:pPr>
    </w:p>
    <w:p w:rsidR="00EE2094" w:rsidRDefault="00EE2094" w:rsidP="00EE2094">
      <w:pPr>
        <w:rPr>
          <w:rFonts w:hint="cs"/>
          <w:rtl/>
          <w:lang w:bidi="ar-DZ"/>
        </w:rPr>
      </w:pPr>
    </w:p>
    <w:p w:rsidR="00EE2094" w:rsidRDefault="00EE2094" w:rsidP="00EE2094">
      <w:pPr>
        <w:rPr>
          <w:rtl/>
        </w:rPr>
      </w:pPr>
    </w:p>
    <w:p w:rsidR="00EE2094" w:rsidRPr="0042656D" w:rsidRDefault="00EE2094" w:rsidP="00EE209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قسم اللّغة والأدب العربيّ                     جدول توقيت الأستاذ:بن زياني زين العابدين  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77"/>
        <w:gridCol w:w="2374"/>
        <w:gridCol w:w="2372"/>
        <w:gridCol w:w="2363"/>
        <w:gridCol w:w="2364"/>
        <w:gridCol w:w="2370"/>
      </w:tblGrid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475C01">
              <w:rPr>
                <w:rFonts w:ascii="Traditional Arabic" w:hAnsi="Traditional Arabic" w:cs="Traditional Arabic" w:hint="cs"/>
                <w:rtl/>
                <w:lang w:val="en-US" w:bidi="ar-DZ"/>
              </w:rPr>
              <w:t>الأدب الشّعبيّ</w:t>
            </w:r>
          </w:p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475C01"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ماستر02 أدب ع ح م ف 03</w:t>
            </w:r>
          </w:p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475C01">
              <w:rPr>
                <w:rFonts w:ascii="Traditional Arabic" w:hAnsi="Traditional Arabic" w:cs="Traditional Arabic" w:hint="cs"/>
                <w:rtl/>
                <w:lang w:val="en-US" w:bidi="ar-DZ"/>
              </w:rPr>
              <w:t>ق 14</w:t>
            </w: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475C01">
              <w:rPr>
                <w:rFonts w:ascii="Traditional Arabic" w:hAnsi="Traditional Arabic" w:cs="Traditional Arabic" w:hint="cs"/>
                <w:rtl/>
                <w:lang w:val="en-US" w:bidi="ar-DZ"/>
              </w:rPr>
              <w:t>الأدب الشّعبيّ</w:t>
            </w:r>
          </w:p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475C01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ماستر02 أدب ع ح م ف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02</w:t>
            </w:r>
          </w:p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475C01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ق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13</w:t>
            </w: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475C01">
              <w:rPr>
                <w:rFonts w:ascii="Traditional Arabic" w:hAnsi="Traditional Arabic" w:cs="Traditional Arabic" w:hint="cs"/>
                <w:rtl/>
                <w:lang w:val="en-US" w:bidi="ar-DZ"/>
              </w:rPr>
              <w:t>الأدب الشّعبيّ</w:t>
            </w:r>
          </w:p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475C01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ماستر02 أدب ع ح م ف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04</w:t>
            </w:r>
          </w:p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475C01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ق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15</w:t>
            </w: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475C01">
              <w:rPr>
                <w:rFonts w:ascii="Traditional Arabic" w:hAnsi="Traditional Arabic" w:cs="Traditional Arabic" w:hint="cs"/>
                <w:rtl/>
                <w:lang w:val="en-US" w:bidi="ar-DZ"/>
              </w:rPr>
              <w:t>الأدب الشّعبيّ</w:t>
            </w:r>
          </w:p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475C01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ماستر02 أدب ع ح م ف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04</w:t>
            </w:r>
          </w:p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475C01">
              <w:rPr>
                <w:rFonts w:ascii="Traditional Arabic" w:hAnsi="Traditional Arabic" w:cs="Traditional Arabic" w:hint="cs"/>
                <w:rtl/>
                <w:lang w:val="en-US" w:bidi="ar-DZ"/>
              </w:rPr>
              <w:t>ق 1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6</w:t>
            </w: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475C01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الأدب الشّعبيّ</w:t>
            </w:r>
          </w:p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475C01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ماستر02 أدب ع ح م </w:t>
            </w:r>
          </w:p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475C01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المدرّج "ه"</w:t>
            </w: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475C01">
              <w:rPr>
                <w:rFonts w:ascii="Traditional Arabic" w:hAnsi="Traditional Arabic" w:cs="Traditional Arabic" w:hint="cs"/>
                <w:rtl/>
                <w:lang w:val="en-US" w:bidi="ar-DZ"/>
              </w:rPr>
              <w:t>الأدب الشّعبيّ</w:t>
            </w:r>
          </w:p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475C01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ماستر02 أدب ع ح م ف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01</w:t>
            </w:r>
          </w:p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475C01">
              <w:rPr>
                <w:rFonts w:ascii="Traditional Arabic" w:hAnsi="Traditional Arabic" w:cs="Traditional Arabic" w:hint="cs"/>
                <w:rtl/>
                <w:lang w:val="en-US" w:bidi="ar-DZ"/>
              </w:rPr>
              <w:t xml:space="preserve">ق </w:t>
            </w: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07</w:t>
            </w: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C45911" w:themeColor="accent2" w:themeShade="BF"/>
                <w:rtl/>
                <w:lang w:val="en-US" w:bidi="ar-DZ"/>
              </w:rPr>
            </w:pPr>
          </w:p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E95CC0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EE2094" w:rsidRDefault="00EE2094" w:rsidP="00EE2094">
      <w:pPr>
        <w:rPr>
          <w:rFonts w:hint="cs"/>
          <w:rtl/>
          <w:lang w:bidi="ar-DZ"/>
        </w:rPr>
      </w:pPr>
    </w:p>
    <w:p w:rsidR="00EE2094" w:rsidRDefault="00EE2094" w:rsidP="00EE2094">
      <w:pPr>
        <w:rPr>
          <w:rFonts w:hint="cs"/>
          <w:rtl/>
          <w:lang w:bidi="ar-DZ"/>
        </w:rPr>
      </w:pPr>
    </w:p>
    <w:p w:rsidR="00EE2094" w:rsidRDefault="00EE2094" w:rsidP="00EE2094">
      <w:pPr>
        <w:rPr>
          <w:rFonts w:hint="cs"/>
          <w:rtl/>
          <w:lang w:bidi="ar-DZ"/>
        </w:rPr>
      </w:pPr>
    </w:p>
    <w:p w:rsidR="00EE2094" w:rsidRPr="0042656D" w:rsidRDefault="00EE2094" w:rsidP="00EE209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قسم اللّغة والأدب العربيّ                     جدول توقيت الأستاذ:  هواشريّة بختة              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79"/>
        <w:gridCol w:w="2361"/>
        <w:gridCol w:w="2374"/>
        <w:gridCol w:w="2367"/>
        <w:gridCol w:w="2367"/>
        <w:gridCol w:w="2372"/>
      </w:tblGrid>
      <w:tr w:rsidR="00EE2094" w:rsidTr="00C52E4A">
        <w:tc>
          <w:tcPr>
            <w:tcW w:w="237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361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374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367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367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372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EE2094" w:rsidTr="00C52E4A">
        <w:tc>
          <w:tcPr>
            <w:tcW w:w="2379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1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79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1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79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1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الخطاب الشّعريّ الجزائريّ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أدب ع ح م ف 04</w:t>
            </w:r>
          </w:p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16</w:t>
            </w:r>
          </w:p>
        </w:tc>
        <w:tc>
          <w:tcPr>
            <w:tcW w:w="2367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الخطاب الشّعريّ الجزائريّ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أدب ع ح م ف 05</w:t>
            </w:r>
          </w:p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16</w:t>
            </w:r>
          </w:p>
        </w:tc>
        <w:tc>
          <w:tcPr>
            <w:tcW w:w="2367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79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1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الخطاب الشّعريّ الجزائريّ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أدب ع ح م ف 01</w:t>
            </w:r>
          </w:p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16</w:t>
            </w:r>
          </w:p>
        </w:tc>
        <w:tc>
          <w:tcPr>
            <w:tcW w:w="2367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79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1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475C01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الخطاب الشّعريّ الجزائريّ</w:t>
            </w:r>
          </w:p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475C01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ماستر2 أدب ع ح م </w:t>
            </w:r>
          </w:p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475C01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المدرّج "ه"</w:t>
            </w:r>
          </w:p>
        </w:tc>
        <w:tc>
          <w:tcPr>
            <w:tcW w:w="2367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نظريّة الشّعر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أدب ع ح م ف 03</w:t>
            </w:r>
          </w:p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16</w:t>
            </w:r>
          </w:p>
        </w:tc>
        <w:tc>
          <w:tcPr>
            <w:tcW w:w="2367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79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1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79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1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79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1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2" w:type="dxa"/>
          </w:tcPr>
          <w:p w:rsidR="00EE2094" w:rsidRPr="00475C01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RPr="000D31B7" w:rsidTr="00C52E4A">
        <w:tc>
          <w:tcPr>
            <w:tcW w:w="2379" w:type="dxa"/>
            <w:shd w:val="clear" w:color="auto" w:fill="E7E6E6" w:themeFill="background2"/>
          </w:tcPr>
          <w:p w:rsidR="00EE2094" w:rsidRPr="000D31B7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0D31B7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مادّة عن بعد</w:t>
            </w:r>
          </w:p>
        </w:tc>
        <w:tc>
          <w:tcPr>
            <w:tcW w:w="11841" w:type="dxa"/>
            <w:gridSpan w:val="5"/>
          </w:tcPr>
          <w:p w:rsidR="00EE2094" w:rsidRPr="000D31B7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</w:pPr>
            <w:r w:rsidRPr="000D31B7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>محاضرة = أخلاقيّات المهنة: ماستر02 / تخصّص: أدب حديث ومعاصر (المجموعة: ف1-ف2-ف3-ف4-ف5)</w:t>
            </w:r>
          </w:p>
        </w:tc>
      </w:tr>
    </w:tbl>
    <w:p w:rsidR="00EE2094" w:rsidRDefault="00EE2094" w:rsidP="00EE2094">
      <w:pPr>
        <w:rPr>
          <w:rFonts w:hint="cs"/>
          <w:rtl/>
          <w:lang w:bidi="ar-DZ"/>
        </w:rPr>
      </w:pPr>
    </w:p>
    <w:p w:rsidR="00EE2094" w:rsidRDefault="00EE2094" w:rsidP="00EE2094">
      <w:pPr>
        <w:rPr>
          <w:rFonts w:hint="cs"/>
          <w:rtl/>
          <w:lang w:bidi="ar-DZ"/>
        </w:rPr>
      </w:pPr>
    </w:p>
    <w:p w:rsidR="00EE2094" w:rsidRDefault="00EE2094" w:rsidP="00EE2094">
      <w:pPr>
        <w:rPr>
          <w:rFonts w:hint="cs"/>
          <w:rtl/>
          <w:lang w:bidi="ar-DZ"/>
        </w:rPr>
      </w:pPr>
    </w:p>
    <w:p w:rsidR="00EE2094" w:rsidRDefault="00EE2094" w:rsidP="00EE2094">
      <w:pPr>
        <w:rPr>
          <w:rFonts w:hint="cs"/>
          <w:rtl/>
          <w:lang w:bidi="ar-DZ"/>
        </w:rPr>
      </w:pPr>
    </w:p>
    <w:p w:rsidR="00EE2094" w:rsidRDefault="00EE2094" w:rsidP="00EE2094">
      <w:pPr>
        <w:rPr>
          <w:rtl/>
        </w:rPr>
      </w:pPr>
    </w:p>
    <w:p w:rsidR="00EE2094" w:rsidRPr="0042656D" w:rsidRDefault="00EE2094" w:rsidP="00EE209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قسم اللّغة والأدب العربيّ                     جدول توقيت الأستاذ:   سعدوني يحي             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78"/>
        <w:gridCol w:w="2367"/>
        <w:gridCol w:w="2374"/>
        <w:gridCol w:w="2364"/>
        <w:gridCol w:w="2366"/>
        <w:gridCol w:w="2371"/>
      </w:tblGrid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590C77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نظريّة الشّعر</w:t>
            </w:r>
          </w:p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590C77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ماستر2 أدب ع ح م </w:t>
            </w:r>
          </w:p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590C77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المدرّج "ه"</w:t>
            </w: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نظريّة الشّعر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أدب ع ح م ف 05</w:t>
            </w:r>
          </w:p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15</w:t>
            </w: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علم الجمال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نقد ح م ف 01</w:t>
            </w:r>
          </w:p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16</w:t>
            </w: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نظريّة الشّعر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أدب ع ح م ف 01</w:t>
            </w:r>
          </w:p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15</w:t>
            </w: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590C77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علم الجمال</w:t>
            </w:r>
          </w:p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rtl/>
                <w:lang w:val="en-US" w:bidi="ar-DZ"/>
              </w:rPr>
            </w:pPr>
            <w:r w:rsidRPr="00590C77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 xml:space="preserve">ماستر2 نقد ح م </w:t>
            </w:r>
          </w:p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590C77">
              <w:rPr>
                <w:rFonts w:ascii="Traditional Arabic" w:hAnsi="Traditional Arabic" w:cs="Traditional Arabic" w:hint="cs"/>
                <w:b/>
                <w:bCs/>
                <w:color w:val="FF0000"/>
                <w:rtl/>
                <w:lang w:val="en-US" w:bidi="ar-DZ"/>
              </w:rPr>
              <w:t>الإنترنيت 01</w:t>
            </w: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علم الجمال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نقد ح م ف 02</w:t>
            </w:r>
          </w:p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16</w:t>
            </w: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نظريّة الشّعر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أدب ع ح م ف 02</w:t>
            </w:r>
          </w:p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15</w:t>
            </w: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نظريّة الشّعر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أدب ع ح م ف 04</w:t>
            </w:r>
          </w:p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15</w:t>
            </w: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E95CC0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590C77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EE2094" w:rsidRDefault="00EE2094" w:rsidP="00EE2094">
      <w:pPr>
        <w:rPr>
          <w:rFonts w:hint="cs"/>
          <w:rtl/>
          <w:lang w:bidi="ar-DZ"/>
        </w:rPr>
      </w:pPr>
    </w:p>
    <w:p w:rsidR="00EE2094" w:rsidRDefault="00EE2094" w:rsidP="00EE2094">
      <w:pPr>
        <w:rPr>
          <w:rFonts w:hint="cs"/>
          <w:rtl/>
          <w:lang w:bidi="ar-DZ"/>
        </w:rPr>
      </w:pPr>
    </w:p>
    <w:p w:rsidR="00EE2094" w:rsidRDefault="00EE2094" w:rsidP="00EE2094">
      <w:pPr>
        <w:rPr>
          <w:rtl/>
        </w:rPr>
      </w:pPr>
    </w:p>
    <w:p w:rsidR="00EE2094" w:rsidRPr="0042656D" w:rsidRDefault="00EE2094" w:rsidP="00EE209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t>قسم اللّغة والأدب العربيّ                     جدول توقيت الأستاذ: عبد الدّايم عبد الرّحمن               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5"/>
        <w:gridCol w:w="2367"/>
        <w:gridCol w:w="2368"/>
        <w:gridCol w:w="2376"/>
      </w:tblGrid>
      <w:tr w:rsidR="00EE2094" w:rsidTr="00C52E4A">
        <w:tc>
          <w:tcPr>
            <w:tcW w:w="2381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363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365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367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368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376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EE2094" w:rsidTr="00C52E4A">
        <w:tc>
          <w:tcPr>
            <w:tcW w:w="2381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8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6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81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8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6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7030A0"/>
                <w:rtl/>
                <w:lang w:val="en-US" w:bidi="ar-DZ"/>
              </w:rPr>
            </w:pPr>
            <w:r w:rsidRPr="00C41EDE">
              <w:rPr>
                <w:rFonts w:ascii="Traditional Arabic" w:hAnsi="Traditional Arabic" w:cs="Traditional Arabic" w:hint="cs"/>
                <w:b/>
                <w:bCs/>
                <w:color w:val="7030A0"/>
                <w:rtl/>
                <w:lang w:val="en-US" w:bidi="ar-DZ"/>
              </w:rPr>
              <w:t>نقد النّقد</w:t>
            </w:r>
          </w:p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7030A0"/>
                <w:rtl/>
                <w:lang w:val="en-US" w:bidi="ar-DZ"/>
              </w:rPr>
            </w:pPr>
            <w:r w:rsidRPr="00C41EDE">
              <w:rPr>
                <w:rFonts w:ascii="Traditional Arabic" w:hAnsi="Traditional Arabic" w:cs="Traditional Arabic" w:hint="cs"/>
                <w:b/>
                <w:bCs/>
                <w:color w:val="7030A0"/>
                <w:rtl/>
                <w:lang w:val="en-US" w:bidi="ar-DZ"/>
              </w:rPr>
              <w:t>ماستر1 نقد ح م</w:t>
            </w:r>
          </w:p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  <w:r w:rsidRPr="00C41EDE">
              <w:rPr>
                <w:rFonts w:ascii="Traditional Arabic" w:hAnsi="Traditional Arabic" w:cs="Traditional Arabic" w:hint="cs"/>
                <w:b/>
                <w:bCs/>
                <w:color w:val="7030A0"/>
                <w:rtl/>
                <w:lang w:val="en-US" w:bidi="ar-DZ"/>
              </w:rPr>
              <w:t>الإنترنيت 01</w:t>
            </w:r>
          </w:p>
        </w:tc>
      </w:tr>
      <w:tr w:rsidR="00EE2094" w:rsidTr="00C52E4A">
        <w:tc>
          <w:tcPr>
            <w:tcW w:w="2381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8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6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نقد النّقد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نقد ح م ف 01</w:t>
            </w:r>
          </w:p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16</w:t>
            </w:r>
          </w:p>
        </w:tc>
      </w:tr>
      <w:tr w:rsidR="00EE2094" w:rsidTr="00C52E4A">
        <w:tc>
          <w:tcPr>
            <w:tcW w:w="2381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8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6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81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8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6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نقد النّقد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ماستر2 نقد ح م ف 02</w:t>
            </w:r>
          </w:p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rtl/>
                <w:lang w:val="en-US" w:bidi="ar-DZ"/>
              </w:rPr>
              <w:t>ق 16</w:t>
            </w:r>
          </w:p>
        </w:tc>
      </w:tr>
      <w:tr w:rsidR="00EE2094" w:rsidTr="00C52E4A">
        <w:tc>
          <w:tcPr>
            <w:tcW w:w="2381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8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6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81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8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6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81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5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8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6" w:type="dxa"/>
          </w:tcPr>
          <w:p w:rsidR="00EE2094" w:rsidRPr="00C41EDE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81" w:type="dxa"/>
            <w:shd w:val="clear" w:color="auto" w:fill="E7E6E6" w:themeFill="background2"/>
          </w:tcPr>
          <w:p w:rsidR="00EE2094" w:rsidRPr="00E95CC0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مادّة عن بعد</w:t>
            </w:r>
          </w:p>
        </w:tc>
        <w:tc>
          <w:tcPr>
            <w:tcW w:w="11839" w:type="dxa"/>
            <w:gridSpan w:val="5"/>
          </w:tcPr>
          <w:p w:rsidR="00EE2094" w:rsidRPr="000D31B7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 xml:space="preserve">نقد مغاربيّ حديث، ماستر02 / تخصّص: نقد حديث ومعاصر (تطبيق: ف01  </w:t>
            </w:r>
            <w:r>
              <w:rPr>
                <w:rFonts w:ascii="Traditional Arabic" w:hAnsi="Traditional Arabic" w:cs="Traditional Arabic"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>–</w:t>
            </w:r>
            <w:r>
              <w:rPr>
                <w:rFonts w:ascii="Traditional Arabic" w:hAnsi="Traditional Arabic" w:cs="Traditional Arabic" w:hint="cs"/>
                <w:i/>
                <w:iCs/>
                <w:color w:val="FF0000"/>
                <w:sz w:val="32"/>
                <w:szCs w:val="32"/>
                <w:rtl/>
                <w:lang w:val="en-US" w:bidi="ar-DZ"/>
              </w:rPr>
              <w:t xml:space="preserve"> ف02)</w:t>
            </w:r>
          </w:p>
        </w:tc>
      </w:tr>
    </w:tbl>
    <w:p w:rsidR="00EE2094" w:rsidRDefault="00EE2094" w:rsidP="00EE2094">
      <w:pPr>
        <w:rPr>
          <w:rFonts w:hint="cs"/>
          <w:rtl/>
          <w:lang w:bidi="ar-DZ"/>
        </w:rPr>
      </w:pPr>
    </w:p>
    <w:p w:rsidR="00EE2094" w:rsidRDefault="00EE2094" w:rsidP="00EE2094">
      <w:pPr>
        <w:rPr>
          <w:rFonts w:hint="cs"/>
          <w:rtl/>
          <w:lang w:bidi="ar-DZ"/>
        </w:rPr>
      </w:pPr>
    </w:p>
    <w:p w:rsidR="00EE2094" w:rsidRDefault="00EE2094" w:rsidP="00EE2094">
      <w:pPr>
        <w:rPr>
          <w:rFonts w:hint="cs"/>
          <w:rtl/>
          <w:lang w:bidi="ar-DZ"/>
        </w:rPr>
      </w:pPr>
    </w:p>
    <w:p w:rsidR="00EE2094" w:rsidRPr="0042656D" w:rsidRDefault="00EE2094" w:rsidP="00EE209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lastRenderedPageBreak/>
        <w:t>قسم اللّغة والأدب العربيّ                     جدول توقيت الأستاذ:   طيبيّ عيسى             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81"/>
        <w:gridCol w:w="2363"/>
        <w:gridCol w:w="2366"/>
        <w:gridCol w:w="2367"/>
        <w:gridCol w:w="2369"/>
        <w:gridCol w:w="2374"/>
      </w:tblGrid>
      <w:tr w:rsidR="00EE2094" w:rsidTr="00C52E4A">
        <w:tc>
          <w:tcPr>
            <w:tcW w:w="2381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363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366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367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36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374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EE2094" w:rsidTr="00C52E4A">
        <w:tc>
          <w:tcPr>
            <w:tcW w:w="2381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363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81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363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81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363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  <w:lang w:val="en-US" w:bidi="ar-DZ"/>
              </w:rPr>
            </w:pPr>
            <w:r w:rsidRPr="0074337E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  <w:lang w:val="en-US" w:bidi="ar-DZ"/>
              </w:rPr>
              <w:t>السّرديات والرّواية</w:t>
            </w:r>
          </w:p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  <w:lang w:val="en-US" w:bidi="ar-DZ"/>
              </w:rPr>
            </w:pPr>
            <w:r w:rsidRPr="0074337E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  <w:lang w:val="en-US" w:bidi="ar-DZ"/>
              </w:rPr>
              <w:t xml:space="preserve">ماستر2 نقد ح م </w:t>
            </w:r>
          </w:p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74337E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  <w:lang w:val="en-US" w:bidi="ar-DZ"/>
              </w:rPr>
              <w:t>الإنترنيت 01</w:t>
            </w:r>
          </w:p>
        </w:tc>
        <w:tc>
          <w:tcPr>
            <w:tcW w:w="2366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81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363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74337E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السّرديّات والرّواية</w:t>
            </w:r>
          </w:p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74337E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ماستر2 نقد ح م ف 01</w:t>
            </w:r>
          </w:p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74337E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16</w:t>
            </w:r>
          </w:p>
        </w:tc>
        <w:tc>
          <w:tcPr>
            <w:tcW w:w="2366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81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363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74337E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السّرديّات والرّواية</w:t>
            </w:r>
          </w:p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74337E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ماستر2 نقد ح م ف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02</w:t>
            </w:r>
          </w:p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74337E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16</w:t>
            </w:r>
          </w:p>
        </w:tc>
        <w:tc>
          <w:tcPr>
            <w:tcW w:w="2366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81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363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81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363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81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363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381" w:type="dxa"/>
            <w:shd w:val="clear" w:color="auto" w:fill="E7E6E6" w:themeFill="background2"/>
          </w:tcPr>
          <w:p w:rsidR="00EE2094" w:rsidRPr="00E95CC0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363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6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7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69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374" w:type="dxa"/>
          </w:tcPr>
          <w:p w:rsidR="00EE2094" w:rsidRPr="0074337E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EE2094" w:rsidRDefault="00EE2094" w:rsidP="00EE2094"/>
    <w:p w:rsidR="00EE2094" w:rsidRDefault="00EE2094" w:rsidP="00EE2094">
      <w:pPr>
        <w:rPr>
          <w:rtl/>
        </w:rPr>
      </w:pPr>
    </w:p>
    <w:p w:rsidR="00EE2094" w:rsidRDefault="00EE2094" w:rsidP="00EE2094">
      <w:pPr>
        <w:rPr>
          <w:rFonts w:hint="cs"/>
          <w:rtl/>
          <w:lang w:bidi="ar-DZ"/>
        </w:rPr>
      </w:pPr>
    </w:p>
    <w:p w:rsidR="00EE2094" w:rsidRDefault="00EE2094" w:rsidP="00EE2094">
      <w:pPr>
        <w:rPr>
          <w:rFonts w:hint="cs"/>
          <w:rtl/>
          <w:lang w:bidi="ar-DZ"/>
        </w:rPr>
      </w:pPr>
    </w:p>
    <w:p w:rsidR="00EE2094" w:rsidRPr="0042656D" w:rsidRDefault="00EE2094" w:rsidP="00EE2094">
      <w:pPr>
        <w:tabs>
          <w:tab w:val="left" w:pos="0"/>
          <w:tab w:val="left" w:pos="532"/>
          <w:tab w:val="center" w:pos="7426"/>
          <w:tab w:val="right" w:pos="14004"/>
        </w:tabs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i/>
          <w:iCs/>
          <w:rtl/>
          <w:lang w:val="en-US" w:bidi="ar-DZ"/>
        </w:rPr>
      </w:pPr>
      <w:r>
        <w:rPr>
          <w:rFonts w:ascii="Traditional Arabic" w:hAnsi="Traditional Arabic" w:cs="Traditional Arabic" w:hint="cs"/>
          <w:b/>
          <w:bCs/>
          <w:i/>
          <w:iCs/>
          <w:color w:val="FF0000"/>
          <w:rtl/>
          <w:lang w:val="en-US" w:bidi="ar-DZ"/>
        </w:rPr>
        <w:lastRenderedPageBreak/>
        <w:t>قسم اللّغة والأدب العربيّ                     جدول توقيت الأستاذ:  يعقوب قادة                                السّداسيّ الأوّل                      الموسم الجامعيّ:  2021م   -    2022م</w:t>
      </w:r>
    </w:p>
    <w:tbl>
      <w:tblPr>
        <w:tblStyle w:val="Grilledutableau"/>
        <w:bidiVisual/>
        <w:tblW w:w="0" w:type="auto"/>
        <w:tblLook w:val="04A0"/>
      </w:tblPr>
      <w:tblGrid>
        <w:gridCol w:w="2379"/>
        <w:gridCol w:w="2360"/>
        <w:gridCol w:w="2378"/>
        <w:gridCol w:w="2365"/>
        <w:gridCol w:w="2366"/>
        <w:gridCol w:w="2372"/>
      </w:tblGrid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التّوقيت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الأحد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الاثنين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الثّلاثاء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الأربعاء</w:t>
            </w:r>
          </w:p>
        </w:tc>
        <w:tc>
          <w:tcPr>
            <w:tcW w:w="2499" w:type="dxa"/>
            <w:shd w:val="clear" w:color="auto" w:fill="E7E6E6" w:themeFill="background2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الخميس</w:t>
            </w: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08:00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09:00</w:t>
            </w: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09:00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10:00</w:t>
            </w: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color w:val="7030A0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10:00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11:00</w:t>
            </w: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11:00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12:00</w:t>
            </w: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12:00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13:00 </w:t>
            </w: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CD1683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نظريّة القراءة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ماستر2 نقد ح م ف 01 </w:t>
            </w:r>
          </w:p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16</w:t>
            </w: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13:00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14:00</w:t>
            </w: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  <w:lang w:val="en-US" w:bidi="ar-DZ"/>
              </w:rPr>
            </w:pPr>
            <w:r w:rsidRPr="00CD1683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  <w:lang w:val="en-US" w:bidi="ar-DZ"/>
              </w:rPr>
              <w:t>نظريّة القراءة</w:t>
            </w:r>
          </w:p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  <w:lang w:val="en-US" w:bidi="ar-DZ"/>
              </w:rPr>
            </w:pPr>
            <w:r w:rsidRPr="00CD1683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  <w:lang w:val="en-US" w:bidi="ar-DZ"/>
              </w:rPr>
              <w:t xml:space="preserve">ماستر2 نقد ح م </w:t>
            </w:r>
          </w:p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 w:rsidRPr="00CD1683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  <w:lang w:val="en-US" w:bidi="ar-DZ"/>
              </w:rPr>
              <w:t>الإنترنيت 01</w:t>
            </w: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>14:00- 15:00</w:t>
            </w: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 w:rsidRPr="00CD1683"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نظريّة القراءة</w:t>
            </w:r>
          </w:p>
          <w:p w:rsidR="00EE2094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4"/>
                <w:szCs w:val="24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 xml:space="preserve">ماستر2 نقد ح م ف 02 </w:t>
            </w:r>
          </w:p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  <w:lang w:val="en-US" w:bidi="ar-DZ"/>
              </w:rPr>
              <w:t>ق 16</w:t>
            </w: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747C6F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</w:pP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15:00 </w:t>
            </w:r>
            <w:r w:rsidRPr="00747C6F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rtl/>
                <w:lang w:val="en-US" w:bidi="ar-DZ"/>
              </w:rPr>
              <w:t>–</w:t>
            </w:r>
            <w:r w:rsidRPr="00747C6F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rtl/>
                <w:lang w:val="en-US" w:bidi="ar-DZ"/>
              </w:rPr>
              <w:t xml:space="preserve"> 16:00</w:t>
            </w: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rtl/>
                <w:lang w:val="en-US" w:bidi="ar-DZ"/>
              </w:rPr>
            </w:pPr>
          </w:p>
        </w:tc>
      </w:tr>
      <w:tr w:rsidR="00EE2094" w:rsidTr="00C52E4A">
        <w:tc>
          <w:tcPr>
            <w:tcW w:w="2498" w:type="dxa"/>
            <w:shd w:val="clear" w:color="auto" w:fill="E7E6E6" w:themeFill="background2"/>
          </w:tcPr>
          <w:p w:rsidR="00EE2094" w:rsidRPr="00E95CC0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16:00 </w:t>
            </w:r>
            <w:r w:rsidRPr="00E95CC0">
              <w:rPr>
                <w:rFonts w:ascii="Traditional Arabic" w:hAnsi="Traditional Arabic" w:cs="Traditional Arabic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>–</w:t>
            </w:r>
            <w:r w:rsidRPr="00E95CC0">
              <w:rPr>
                <w:rFonts w:ascii="Traditional Arabic" w:hAnsi="Traditional Arabic" w:cs="Traditional Arabic" w:hint="cs"/>
                <w:b/>
                <w:bCs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  <w:t xml:space="preserve"> 17:00</w:t>
            </w: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  <w:tc>
          <w:tcPr>
            <w:tcW w:w="2499" w:type="dxa"/>
          </w:tcPr>
          <w:p w:rsidR="00EE2094" w:rsidRPr="00CD1683" w:rsidRDefault="00EE2094" w:rsidP="00C52E4A">
            <w:pPr>
              <w:tabs>
                <w:tab w:val="left" w:pos="0"/>
                <w:tab w:val="right" w:pos="14004"/>
              </w:tabs>
              <w:bidi/>
              <w:spacing w:line="240" w:lineRule="auto"/>
              <w:jc w:val="center"/>
              <w:rPr>
                <w:rFonts w:ascii="Traditional Arabic" w:hAnsi="Traditional Arabic" w:cs="Traditional Arabic"/>
                <w:i/>
                <w:iCs/>
                <w:color w:val="FF0000"/>
                <w:sz w:val="24"/>
                <w:szCs w:val="24"/>
                <w:rtl/>
                <w:lang w:val="en-US" w:bidi="ar-DZ"/>
              </w:rPr>
            </w:pPr>
          </w:p>
        </w:tc>
      </w:tr>
    </w:tbl>
    <w:p w:rsidR="00EE2094" w:rsidRDefault="00EE2094" w:rsidP="00EE2094">
      <w:pPr>
        <w:rPr>
          <w:rtl/>
        </w:rPr>
      </w:pPr>
    </w:p>
    <w:p w:rsidR="00EE2094" w:rsidRDefault="00EE2094" w:rsidP="00EE2094">
      <w:pPr>
        <w:rPr>
          <w:rFonts w:hint="cs"/>
          <w:rtl/>
          <w:lang w:bidi="ar-DZ"/>
        </w:rPr>
      </w:pPr>
    </w:p>
    <w:p w:rsidR="00EE2094" w:rsidRDefault="00EE2094" w:rsidP="00EE2094">
      <w:pPr>
        <w:rPr>
          <w:rFonts w:hint="cs"/>
          <w:rtl/>
          <w:lang w:bidi="ar-DZ"/>
        </w:rPr>
      </w:pPr>
    </w:p>
    <w:p w:rsidR="00EE2094" w:rsidRDefault="00EE2094" w:rsidP="00EE2094">
      <w:pPr>
        <w:rPr>
          <w:rFonts w:hint="cs"/>
          <w:rtl/>
          <w:lang w:bidi="ar-DZ"/>
        </w:rPr>
      </w:pPr>
    </w:p>
    <w:p w:rsidR="00EE2094" w:rsidRDefault="00EE2094" w:rsidP="00EE2094">
      <w:pPr>
        <w:rPr>
          <w:rFonts w:hint="cs"/>
          <w:rtl/>
          <w:lang w:bidi="ar-DZ"/>
        </w:rPr>
      </w:pPr>
    </w:p>
    <w:p w:rsidR="00EE2094" w:rsidRDefault="00EE2094" w:rsidP="00EE2094">
      <w:pPr>
        <w:rPr>
          <w:rFonts w:hint="cs"/>
          <w:lang w:bidi="ar-DZ"/>
        </w:rPr>
      </w:pPr>
    </w:p>
    <w:sectPr w:rsidR="00EE2094" w:rsidSect="00C66FFE"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B5E15"/>
    <w:multiLevelType w:val="hybridMultilevel"/>
    <w:tmpl w:val="0B226104"/>
    <w:lvl w:ilvl="0" w:tplc="D80E4D90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DD76CF"/>
    <w:multiLevelType w:val="hybridMultilevel"/>
    <w:tmpl w:val="F0769872"/>
    <w:lvl w:ilvl="0" w:tplc="A5DA335E">
      <w:numFmt w:val="bullet"/>
      <w:lvlText w:val="-"/>
      <w:lvlJc w:val="left"/>
      <w:pPr>
        <w:ind w:left="1211" w:hanging="360"/>
      </w:pPr>
      <w:rPr>
        <w:rFonts w:ascii="Traditional Arabic" w:eastAsiaTheme="minorHAnsi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78286428"/>
    <w:multiLevelType w:val="hybridMultilevel"/>
    <w:tmpl w:val="21F408BC"/>
    <w:lvl w:ilvl="0" w:tplc="50900ACA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340281"/>
    <w:multiLevelType w:val="hybridMultilevel"/>
    <w:tmpl w:val="083C53F4"/>
    <w:lvl w:ilvl="0" w:tplc="D7D21EE2">
      <w:start w:val="12"/>
      <w:numFmt w:val="bullet"/>
      <w:lvlText w:val="-"/>
      <w:lvlJc w:val="left"/>
      <w:pPr>
        <w:ind w:left="420" w:hanging="360"/>
      </w:pPr>
      <w:rPr>
        <w:rFonts w:ascii="Traditional Arabic" w:eastAsiaTheme="minorHAnsi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08"/>
  <w:hyphenationZone w:val="425"/>
  <w:drawingGridHorizontalSpacing w:val="110"/>
  <w:displayHorizontalDrawingGridEvery w:val="2"/>
  <w:characterSpacingControl w:val="doNotCompress"/>
  <w:compat/>
  <w:rsids>
    <w:rsidRoot w:val="00CF13C4"/>
    <w:rsid w:val="00164E8D"/>
    <w:rsid w:val="001C3B65"/>
    <w:rsid w:val="002022B4"/>
    <w:rsid w:val="00325B3F"/>
    <w:rsid w:val="00470310"/>
    <w:rsid w:val="007E1CF0"/>
    <w:rsid w:val="00913E8B"/>
    <w:rsid w:val="00B563E0"/>
    <w:rsid w:val="00B92ABC"/>
    <w:rsid w:val="00C62A8F"/>
    <w:rsid w:val="00CF13C4"/>
    <w:rsid w:val="00EE2094"/>
    <w:rsid w:val="00F24374"/>
    <w:rsid w:val="00F337D9"/>
    <w:rsid w:val="00F877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3C4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F13C4"/>
    <w:rPr>
      <w:rFonts w:ascii="Tahoma" w:hAnsi="Tahoma" w:cs="Tahoma"/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F1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1">
    <w:name w:val="Texte de bulles Car1"/>
    <w:basedOn w:val="Policepardfaut"/>
    <w:link w:val="Textedebulles"/>
    <w:uiPriority w:val="99"/>
    <w:semiHidden/>
    <w:rsid w:val="00CF13C4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CF13C4"/>
    <w:pPr>
      <w:ind w:left="720"/>
      <w:contextualSpacing/>
    </w:pPr>
  </w:style>
  <w:style w:type="table" w:styleId="Grilledutableau">
    <w:name w:val="Table Grid"/>
    <w:basedOn w:val="TableauNormal"/>
    <w:uiPriority w:val="59"/>
    <w:rsid w:val="00CF13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17</Pages>
  <Words>1737</Words>
  <Characters>9557</Characters>
  <Application>Microsoft Office Word</Application>
  <DocSecurity>0</DocSecurity>
  <Lines>79</Lines>
  <Paragraphs>22</Paragraphs>
  <ScaleCrop>false</ScaleCrop>
  <Company/>
  <LinksUpToDate>false</LinksUpToDate>
  <CharactersWithSpaces>11272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9</cp:revision>
  <dcterms:created xsi:type="dcterms:W3CDTF">2021-09-25T18:35:00Z</dcterms:created>
  <dcterms:modified xsi:type="dcterms:W3CDTF">2021-10-05T20:15:00Z</dcterms:modified>
</cp:coreProperties>
</file>